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14" w:rsidRPr="008A2B14" w:rsidRDefault="008A2B14" w:rsidP="008A2B14">
      <w:pPr>
        <w:pStyle w:val="Default"/>
        <w:rPr>
          <w:color w:val="0070C0"/>
          <w:sz w:val="23"/>
          <w:szCs w:val="23"/>
        </w:rPr>
      </w:pPr>
      <w:r>
        <w:rPr>
          <w:noProof/>
        </w:rPr>
        <w:drawing>
          <wp:inline distT="0" distB="0" distL="0" distR="0">
            <wp:extent cx="1282700" cy="1282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A2B14">
        <w:rPr>
          <w:color w:val="0070C0"/>
          <w:sz w:val="23"/>
          <w:szCs w:val="23"/>
        </w:rPr>
        <w:t>State of Rhode Island and Providence Plantation</w:t>
      </w:r>
      <w:bookmarkStart w:id="0" w:name="_GoBack"/>
      <w:bookmarkEnd w:id="0"/>
      <w:r w:rsidRPr="008A2B14">
        <w:rPr>
          <w:color w:val="0070C0"/>
          <w:sz w:val="23"/>
          <w:szCs w:val="23"/>
        </w:rPr>
        <w:t xml:space="preserve">s </w:t>
      </w:r>
    </w:p>
    <w:p w:rsidR="008A2B14" w:rsidRPr="008A2B14" w:rsidRDefault="008A2B14" w:rsidP="008A2B14">
      <w:pPr>
        <w:pStyle w:val="Default"/>
        <w:rPr>
          <w:color w:val="0070C0"/>
          <w:sz w:val="23"/>
          <w:szCs w:val="23"/>
        </w:rPr>
      </w:pPr>
      <w:r w:rsidRPr="008A2B14">
        <w:rPr>
          <w:b/>
          <w:bCs/>
          <w:color w:val="0070C0"/>
          <w:sz w:val="23"/>
          <w:szCs w:val="23"/>
        </w:rPr>
        <w:t xml:space="preserve">                                       Coastal Resources Management Council           </w:t>
      </w:r>
      <w:r w:rsidRPr="008A2B14">
        <w:rPr>
          <w:color w:val="0070C0"/>
          <w:sz w:val="23"/>
          <w:szCs w:val="23"/>
        </w:rPr>
        <w:t xml:space="preserve">(401) 783-3370 </w:t>
      </w:r>
    </w:p>
    <w:p w:rsidR="008A2B14" w:rsidRPr="008A2B14" w:rsidRDefault="008A2B14" w:rsidP="008A2B14">
      <w:pPr>
        <w:pStyle w:val="Default"/>
        <w:rPr>
          <w:color w:val="0070C0"/>
          <w:sz w:val="23"/>
          <w:szCs w:val="23"/>
        </w:rPr>
      </w:pPr>
      <w:r w:rsidRPr="008A2B14">
        <w:rPr>
          <w:color w:val="0070C0"/>
          <w:sz w:val="23"/>
          <w:szCs w:val="23"/>
        </w:rPr>
        <w:t xml:space="preserve">                                       Oliver H. Stedman Government Center           Fax (401) 783-3767 </w:t>
      </w:r>
    </w:p>
    <w:p w:rsidR="008A2B14" w:rsidRPr="008A2B14" w:rsidRDefault="008A2B14" w:rsidP="008A2B14">
      <w:pPr>
        <w:pStyle w:val="Default"/>
        <w:rPr>
          <w:color w:val="0070C0"/>
          <w:sz w:val="23"/>
          <w:szCs w:val="23"/>
        </w:rPr>
      </w:pPr>
      <w:r w:rsidRPr="008A2B14">
        <w:rPr>
          <w:color w:val="0070C0"/>
          <w:sz w:val="23"/>
          <w:szCs w:val="23"/>
        </w:rPr>
        <w:t xml:space="preserve">                                       4808 Tower Hill Road, Suite 116 </w:t>
      </w:r>
    </w:p>
    <w:p w:rsidR="008A2B14" w:rsidRPr="00303372" w:rsidRDefault="008A2B14" w:rsidP="008A2B14">
      <w:pPr>
        <w:pStyle w:val="Default"/>
        <w:rPr>
          <w:color w:val="0070C0"/>
          <w:lang w:val="pt-BR"/>
        </w:rPr>
      </w:pPr>
      <w:r w:rsidRPr="00303372">
        <w:rPr>
          <w:color w:val="0070C0"/>
          <w:sz w:val="23"/>
          <w:szCs w:val="23"/>
          <w:lang w:val="pt-BR"/>
        </w:rPr>
        <w:t xml:space="preserve">                                       Wakefield, RI 02879-1900</w:t>
      </w:r>
    </w:p>
    <w:p w:rsidR="008A2B14" w:rsidRPr="00303372" w:rsidRDefault="008A2B14" w:rsidP="008A2B14">
      <w:pPr>
        <w:pStyle w:val="Default"/>
        <w:rPr>
          <w:lang w:val="pt-BR"/>
        </w:rPr>
      </w:pPr>
      <w:r w:rsidRPr="00303372">
        <w:rPr>
          <w:lang w:val="pt-BR"/>
        </w:rPr>
        <w:t xml:space="preserve"> </w:t>
      </w:r>
    </w:p>
    <w:p w:rsidR="008A2B14" w:rsidRPr="00303372" w:rsidRDefault="008A2B14" w:rsidP="008A2B14">
      <w:pPr>
        <w:pStyle w:val="Default"/>
        <w:rPr>
          <w:lang w:val="pt-BR"/>
        </w:rPr>
      </w:pPr>
    </w:p>
    <w:p w:rsidR="008A2B14" w:rsidRPr="00303372" w:rsidRDefault="008A2B14" w:rsidP="008A2B14">
      <w:pPr>
        <w:pStyle w:val="Default"/>
        <w:rPr>
          <w:lang w:val="pt-BR"/>
        </w:rPr>
      </w:pPr>
    </w:p>
    <w:p w:rsidR="008A2B14" w:rsidRPr="00303372" w:rsidRDefault="008A2B14" w:rsidP="008A2B14">
      <w:pPr>
        <w:pStyle w:val="Default"/>
        <w:rPr>
          <w:lang w:val="pt-BR"/>
        </w:rPr>
      </w:pPr>
    </w:p>
    <w:p w:rsidR="008A2B14" w:rsidRPr="00303372" w:rsidRDefault="008141B8" w:rsidP="008A2B14">
      <w:pPr>
        <w:pStyle w:val="Default"/>
        <w:jc w:val="center"/>
        <w:rPr>
          <w:b/>
          <w:bCs/>
          <w:sz w:val="28"/>
          <w:szCs w:val="28"/>
          <w:u w:val="single"/>
          <w:lang w:val="pt-BR"/>
        </w:rPr>
      </w:pPr>
      <w:r>
        <w:rPr>
          <w:b/>
          <w:bCs/>
          <w:sz w:val="28"/>
          <w:szCs w:val="28"/>
          <w:u w:val="single"/>
          <w:lang w:val="pt-BR"/>
        </w:rPr>
        <w:t>AVISO</w:t>
      </w:r>
      <w:r w:rsidR="00303372" w:rsidRPr="00303372">
        <w:rPr>
          <w:b/>
          <w:bCs/>
          <w:sz w:val="28"/>
          <w:szCs w:val="28"/>
          <w:u w:val="single"/>
          <w:lang w:val="pt-BR"/>
        </w:rPr>
        <w:t xml:space="preserve"> DE REUNIÃO</w:t>
      </w:r>
    </w:p>
    <w:p w:rsidR="008A2B14" w:rsidRPr="00303372" w:rsidRDefault="00FE1CD7" w:rsidP="00721ED0">
      <w:pPr>
        <w:pStyle w:val="Default"/>
        <w:jc w:val="right"/>
        <w:rPr>
          <w:color w:val="auto"/>
          <w:lang w:val="pt-BR"/>
        </w:rPr>
      </w:pPr>
      <w:r w:rsidRPr="00303372">
        <w:rPr>
          <w:color w:val="auto"/>
          <w:lang w:val="pt-BR"/>
        </w:rPr>
        <w:t>10 de outubro de</w:t>
      </w:r>
      <w:r w:rsidR="008A2B14" w:rsidRPr="00303372">
        <w:rPr>
          <w:color w:val="auto"/>
          <w:lang w:val="pt-BR"/>
        </w:rPr>
        <w:t xml:space="preserve"> 2017 </w:t>
      </w:r>
    </w:p>
    <w:p w:rsidR="00721ED0" w:rsidRPr="00303372" w:rsidRDefault="00721ED0" w:rsidP="00721ED0">
      <w:pPr>
        <w:pStyle w:val="Default"/>
        <w:jc w:val="right"/>
        <w:rPr>
          <w:color w:val="auto"/>
          <w:lang w:val="pt-BR"/>
        </w:rPr>
      </w:pPr>
    </w:p>
    <w:p w:rsidR="008A2B14" w:rsidRPr="00303372" w:rsidRDefault="00303372" w:rsidP="008A2B14">
      <w:pPr>
        <w:pStyle w:val="Default"/>
        <w:rPr>
          <w:lang w:val="pt-BR"/>
        </w:rPr>
      </w:pPr>
      <w:r w:rsidRPr="00303372">
        <w:rPr>
          <w:lang w:val="pt-BR"/>
        </w:rPr>
        <w:t>Endereço</w:t>
      </w:r>
      <w:r w:rsidR="008A2B14" w:rsidRPr="00303372">
        <w:rPr>
          <w:lang w:val="pt-BR"/>
        </w:rPr>
        <w:t>: 121 Terminal Road (</w:t>
      </w:r>
      <w:r w:rsidRPr="00303372">
        <w:rPr>
          <w:lang w:val="pt-BR"/>
        </w:rPr>
        <w:t>Instalaç</w:t>
      </w:r>
      <w:r>
        <w:rPr>
          <w:lang w:val="pt-BR"/>
        </w:rPr>
        <w:t>ão de liquefação</w:t>
      </w:r>
      <w:r w:rsidR="008A2B14" w:rsidRPr="00303372">
        <w:rPr>
          <w:lang w:val="pt-BR"/>
        </w:rPr>
        <w:t xml:space="preserve">); 101|56; 1|316 </w:t>
      </w:r>
    </w:p>
    <w:p w:rsidR="008A2B14" w:rsidRPr="00A82119" w:rsidRDefault="00303372" w:rsidP="008A2B14">
      <w:pPr>
        <w:pStyle w:val="Default"/>
        <w:rPr>
          <w:lang w:val="pt-BR"/>
        </w:rPr>
      </w:pPr>
      <w:r>
        <w:rPr>
          <w:lang w:val="pt-BR"/>
        </w:rPr>
        <w:t>Cidade</w:t>
      </w:r>
      <w:r w:rsidR="008A2B14" w:rsidRPr="00A82119">
        <w:rPr>
          <w:lang w:val="pt-BR"/>
        </w:rPr>
        <w:t xml:space="preserve">: Providence </w:t>
      </w:r>
    </w:p>
    <w:p w:rsidR="008A2B14" w:rsidRPr="00A82119" w:rsidRDefault="00303372" w:rsidP="008A2B14">
      <w:pPr>
        <w:pStyle w:val="Default"/>
        <w:rPr>
          <w:lang w:val="pt-BR"/>
        </w:rPr>
      </w:pPr>
      <w:r w:rsidRPr="00A82119">
        <w:rPr>
          <w:lang w:val="pt-BR"/>
        </w:rPr>
        <w:t>Descrição do projeto</w:t>
      </w:r>
      <w:r w:rsidR="008A2B14" w:rsidRPr="00A82119">
        <w:rPr>
          <w:lang w:val="pt-BR"/>
        </w:rPr>
        <w:t xml:space="preserve">: </w:t>
      </w:r>
      <w:r w:rsidR="00A82119">
        <w:rPr>
          <w:lang w:val="pt-BR"/>
        </w:rPr>
        <w:t>Fábrica de liquefação de gás n</w:t>
      </w:r>
      <w:r w:rsidR="008A2B14" w:rsidRPr="00A82119">
        <w:rPr>
          <w:lang w:val="pt-BR"/>
        </w:rPr>
        <w:t xml:space="preserve">atural </w:t>
      </w:r>
    </w:p>
    <w:p w:rsidR="00721ED0" w:rsidRPr="00A82119" w:rsidRDefault="00721ED0" w:rsidP="008A2B14">
      <w:pPr>
        <w:pStyle w:val="Default"/>
        <w:rPr>
          <w:lang w:val="pt-BR"/>
        </w:rPr>
      </w:pPr>
    </w:p>
    <w:p w:rsidR="008A2B14" w:rsidRPr="00707413" w:rsidRDefault="00721ED0" w:rsidP="00FE1CD7">
      <w:pPr>
        <w:pStyle w:val="Default"/>
        <w:spacing w:line="360" w:lineRule="auto"/>
        <w:rPr>
          <w:lang w:val="pt-BR"/>
        </w:rPr>
      </w:pPr>
      <w:r w:rsidRPr="00A82119">
        <w:rPr>
          <w:lang w:val="pt-BR"/>
        </w:rPr>
        <w:t xml:space="preserve">          </w:t>
      </w:r>
      <w:r w:rsidR="00E47E60">
        <w:rPr>
          <w:lang w:val="pt-BR"/>
        </w:rPr>
        <w:t xml:space="preserve">O requerimento da </w:t>
      </w:r>
      <w:r w:rsidR="008A2B14" w:rsidRPr="00E47E60">
        <w:rPr>
          <w:b/>
          <w:bCs/>
          <w:u w:val="single"/>
          <w:lang w:val="pt-BR"/>
        </w:rPr>
        <w:t>National Grid LNG, LLC.</w:t>
      </w:r>
      <w:r w:rsidR="008A2B14" w:rsidRPr="00E47E60">
        <w:rPr>
          <w:b/>
          <w:bCs/>
          <w:lang w:val="pt-BR"/>
        </w:rPr>
        <w:t xml:space="preserve"> </w:t>
      </w:r>
      <w:r w:rsidR="00DE7D2C">
        <w:rPr>
          <w:lang w:val="pt-BR"/>
        </w:rPr>
        <w:t>CRMC</w:t>
      </w:r>
      <w:r w:rsidR="00E47E60" w:rsidRPr="00DE7D2C">
        <w:rPr>
          <w:lang w:val="pt-BR"/>
        </w:rPr>
        <w:t>, Arquivo Nº</w:t>
      </w:r>
      <w:r w:rsidR="008A2B14" w:rsidRPr="00DE7D2C">
        <w:rPr>
          <w:lang w:val="pt-BR"/>
        </w:rPr>
        <w:t xml:space="preserve"> </w:t>
      </w:r>
      <w:r w:rsidR="008A2B14" w:rsidRPr="00DE7D2C">
        <w:rPr>
          <w:b/>
          <w:bCs/>
          <w:u w:val="single"/>
          <w:lang w:val="pt-BR"/>
        </w:rPr>
        <w:t>2016-10-099</w:t>
      </w:r>
      <w:r w:rsidR="00B37EB8">
        <w:rPr>
          <w:b/>
          <w:bCs/>
          <w:u w:val="single"/>
          <w:lang w:val="pt-BR"/>
        </w:rPr>
        <w:t>,</w:t>
      </w:r>
      <w:r w:rsidR="008A2B14" w:rsidRPr="00DE7D2C">
        <w:rPr>
          <w:b/>
          <w:bCs/>
          <w:lang w:val="pt-BR"/>
        </w:rPr>
        <w:t xml:space="preserve"> </w:t>
      </w:r>
      <w:r w:rsidR="00E47E60" w:rsidRPr="00DE7D2C">
        <w:rPr>
          <w:bCs/>
          <w:lang w:val="pt-BR"/>
        </w:rPr>
        <w:t>será analisado n</w:t>
      </w:r>
      <w:r w:rsidR="00DE7D2C" w:rsidRPr="00DE7D2C">
        <w:rPr>
          <w:bCs/>
          <w:lang w:val="pt-BR"/>
        </w:rPr>
        <w:t>a reuni</w:t>
      </w:r>
      <w:r w:rsidR="00DE7D2C">
        <w:rPr>
          <w:bCs/>
          <w:lang w:val="pt-BR"/>
        </w:rPr>
        <w:t xml:space="preserve">ão do </w:t>
      </w:r>
      <w:r w:rsidR="00DE7D2C" w:rsidRPr="00DE7D2C">
        <w:rPr>
          <w:lang w:val="pt-BR"/>
        </w:rPr>
        <w:t>Conselho de Ge</w:t>
      </w:r>
      <w:r w:rsidR="00B37EB8">
        <w:rPr>
          <w:lang w:val="pt-BR"/>
        </w:rPr>
        <w:t>stão</w:t>
      </w:r>
      <w:r w:rsidR="00DE7D2C" w:rsidRPr="00DE7D2C">
        <w:rPr>
          <w:lang w:val="pt-BR"/>
        </w:rPr>
        <w:t xml:space="preserve"> de Recursos Costeiros</w:t>
      </w:r>
      <w:r w:rsidR="00DE7D2C" w:rsidRPr="00DE7D2C">
        <w:rPr>
          <w:bCs/>
          <w:lang w:val="pt-BR"/>
        </w:rPr>
        <w:t xml:space="preserve"> </w:t>
      </w:r>
      <w:r w:rsidR="00DE7D2C">
        <w:rPr>
          <w:bCs/>
          <w:lang w:val="pt-BR"/>
        </w:rPr>
        <w:t>(CRMC) n</w:t>
      </w:r>
      <w:r w:rsidR="00E47E60" w:rsidRPr="00DE7D2C">
        <w:rPr>
          <w:bCs/>
          <w:lang w:val="pt-BR"/>
        </w:rPr>
        <w:t xml:space="preserve">a terça-feira, 14 de novembro de </w:t>
      </w:r>
      <w:r w:rsidR="008A2B14" w:rsidRPr="00DE7D2C">
        <w:rPr>
          <w:lang w:val="pt-BR"/>
        </w:rPr>
        <w:t xml:space="preserve">2017. </w:t>
      </w:r>
      <w:r w:rsidR="00F121CE" w:rsidRPr="00F121CE">
        <w:rPr>
          <w:lang w:val="pt-BR"/>
        </w:rPr>
        <w:t xml:space="preserve">Se você </w:t>
      </w:r>
      <w:r w:rsidR="00B37EB8">
        <w:rPr>
          <w:lang w:val="pt-BR"/>
        </w:rPr>
        <w:t>for</w:t>
      </w:r>
      <w:r w:rsidR="00F121CE" w:rsidRPr="00F121CE">
        <w:rPr>
          <w:lang w:val="pt-BR"/>
        </w:rPr>
        <w:t xml:space="preserve"> o requerente, é necessário que esteja presente na reunião p</w:t>
      </w:r>
      <w:r w:rsidR="00F121CE">
        <w:rPr>
          <w:lang w:val="pt-BR"/>
        </w:rPr>
        <w:t>ara responder quaisquer perguntas que surjam</w:t>
      </w:r>
      <w:r w:rsidR="008A2B14" w:rsidRPr="00F121CE">
        <w:rPr>
          <w:lang w:val="pt-BR"/>
        </w:rPr>
        <w:t xml:space="preserve">. </w:t>
      </w:r>
      <w:r w:rsidR="00F121CE" w:rsidRPr="00F121CE">
        <w:rPr>
          <w:lang w:val="pt-BR"/>
        </w:rPr>
        <w:t xml:space="preserve">Esteja ciente de que uma cópia do relatório dos funcionários do </w:t>
      </w:r>
      <w:r w:rsidR="008A2B14" w:rsidRPr="00F121CE">
        <w:rPr>
          <w:lang w:val="pt-BR"/>
        </w:rPr>
        <w:t xml:space="preserve">CRMC </w:t>
      </w:r>
      <w:r w:rsidR="00F121CE" w:rsidRPr="00F121CE">
        <w:rPr>
          <w:lang w:val="pt-BR"/>
        </w:rPr>
        <w:t>pode ser obtida dos escrit</w:t>
      </w:r>
      <w:r w:rsidR="00F121CE">
        <w:rPr>
          <w:lang w:val="pt-BR"/>
        </w:rPr>
        <w:t xml:space="preserve">órios do </w:t>
      </w:r>
      <w:r w:rsidR="008A2B14" w:rsidRPr="00F121CE">
        <w:rPr>
          <w:lang w:val="pt-BR"/>
        </w:rPr>
        <w:t xml:space="preserve">CRMC </w:t>
      </w:r>
      <w:r w:rsidR="00F121CE">
        <w:rPr>
          <w:lang w:val="pt-BR"/>
        </w:rPr>
        <w:t>em</w:t>
      </w:r>
      <w:r w:rsidR="008A2B14" w:rsidRPr="00F121CE">
        <w:rPr>
          <w:lang w:val="pt-BR"/>
        </w:rPr>
        <w:t xml:space="preserve"> Wakefield </w:t>
      </w:r>
      <w:r w:rsidR="00707413">
        <w:rPr>
          <w:lang w:val="pt-BR"/>
        </w:rPr>
        <w:t>para o requerente ou seu advogado após a conclusão</w:t>
      </w:r>
      <w:r w:rsidR="008A2B14" w:rsidRPr="00F121CE">
        <w:rPr>
          <w:lang w:val="pt-BR"/>
        </w:rPr>
        <w:t xml:space="preserve">. </w:t>
      </w:r>
      <w:r w:rsidR="00707413" w:rsidRPr="00707413">
        <w:rPr>
          <w:lang w:val="pt-BR"/>
        </w:rPr>
        <w:t>As partes interessadas podem comparecer e apresentar evidência</w:t>
      </w:r>
      <w:r w:rsidR="00B37EB8">
        <w:rPr>
          <w:lang w:val="pt-BR"/>
        </w:rPr>
        <w:t>s</w:t>
      </w:r>
      <w:r w:rsidR="00707413" w:rsidRPr="00707413">
        <w:rPr>
          <w:lang w:val="pt-BR"/>
        </w:rPr>
        <w:t xml:space="preserve"> a favor ou contra</w:t>
      </w:r>
      <w:r w:rsidR="008A2B14" w:rsidRPr="00707413">
        <w:rPr>
          <w:lang w:val="pt-BR"/>
        </w:rPr>
        <w:t xml:space="preserve">, </w:t>
      </w:r>
      <w:r w:rsidR="00707413" w:rsidRPr="00707413">
        <w:rPr>
          <w:lang w:val="pt-BR"/>
        </w:rPr>
        <w:t>ou para fins de informaç</w:t>
      </w:r>
      <w:r w:rsidR="00707413">
        <w:rPr>
          <w:lang w:val="pt-BR"/>
        </w:rPr>
        <w:t>ão de acordo com as regras do CRMC</w:t>
      </w:r>
      <w:r w:rsidR="008A2B14" w:rsidRPr="00707413">
        <w:rPr>
          <w:lang w:val="pt-BR"/>
        </w:rPr>
        <w:t xml:space="preserve">. </w:t>
      </w:r>
      <w:r w:rsidR="00707413" w:rsidRPr="00707413">
        <w:rPr>
          <w:lang w:val="pt-BR"/>
        </w:rPr>
        <w:t>As partes interessadas nesta questão são encorajadas a analisar as informações mais recentes contidas neste arquivo e tamb</w:t>
      </w:r>
      <w:r w:rsidR="00707413">
        <w:rPr>
          <w:lang w:val="pt-BR"/>
        </w:rPr>
        <w:t xml:space="preserve">ém </w:t>
      </w:r>
      <w:r w:rsidR="00B37EB8">
        <w:rPr>
          <w:lang w:val="pt-BR"/>
        </w:rPr>
        <w:t xml:space="preserve">a </w:t>
      </w:r>
      <w:r w:rsidR="00707413">
        <w:rPr>
          <w:lang w:val="pt-BR"/>
        </w:rPr>
        <w:t xml:space="preserve">consultar os Processos de Gestão </w:t>
      </w:r>
      <w:r w:rsidR="008A2B14" w:rsidRPr="00707413">
        <w:rPr>
          <w:lang w:val="pt-BR"/>
        </w:rPr>
        <w:t xml:space="preserve">650 RIGR-10-00-01 </w:t>
      </w:r>
      <w:r w:rsidR="00707413">
        <w:rPr>
          <w:lang w:val="pt-BR"/>
        </w:rPr>
        <w:t>para obter mais informações</w:t>
      </w:r>
      <w:r w:rsidR="008A2B14" w:rsidRPr="00707413">
        <w:rPr>
          <w:lang w:val="pt-BR"/>
        </w:rPr>
        <w:t xml:space="preserve">. </w:t>
      </w:r>
    </w:p>
    <w:p w:rsidR="008A2B14" w:rsidRPr="00B32F1C" w:rsidRDefault="00721ED0" w:rsidP="00FE1CD7">
      <w:pPr>
        <w:pStyle w:val="Default"/>
        <w:spacing w:line="360" w:lineRule="auto"/>
        <w:rPr>
          <w:lang w:val="pt-BR"/>
        </w:rPr>
      </w:pPr>
      <w:r w:rsidRPr="00707413">
        <w:rPr>
          <w:lang w:val="pt-BR"/>
        </w:rPr>
        <w:t xml:space="preserve">          </w:t>
      </w:r>
      <w:r w:rsidR="00707413" w:rsidRPr="00707413">
        <w:rPr>
          <w:lang w:val="pt-BR"/>
        </w:rPr>
        <w:t xml:space="preserve">A reunião será realizada às </w:t>
      </w:r>
      <w:r w:rsidR="00707413" w:rsidRPr="00707413">
        <w:rPr>
          <w:b/>
          <w:lang w:val="pt-BR"/>
        </w:rPr>
        <w:t>17h</w:t>
      </w:r>
      <w:r w:rsidR="00707413" w:rsidRPr="00707413">
        <w:rPr>
          <w:lang w:val="pt-BR"/>
        </w:rPr>
        <w:t xml:space="preserve"> na </w:t>
      </w:r>
      <w:r w:rsidR="00707413" w:rsidRPr="00707413">
        <w:rPr>
          <w:b/>
          <w:bCs/>
          <w:u w:val="single"/>
          <w:lang w:val="pt-BR"/>
        </w:rPr>
        <w:t>terça-feira</w:t>
      </w:r>
      <w:r w:rsidR="00707413">
        <w:rPr>
          <w:b/>
          <w:bCs/>
          <w:u w:val="single"/>
          <w:lang w:val="pt-BR"/>
        </w:rPr>
        <w:t xml:space="preserve">, 14 de novembro de </w:t>
      </w:r>
      <w:r w:rsidR="008A2B14" w:rsidRPr="00707413">
        <w:rPr>
          <w:b/>
          <w:bCs/>
          <w:u w:val="single"/>
          <w:lang w:val="pt-BR"/>
        </w:rPr>
        <w:t>2017</w:t>
      </w:r>
      <w:r w:rsidR="00707413">
        <w:rPr>
          <w:b/>
          <w:bCs/>
          <w:u w:val="single"/>
          <w:lang w:val="pt-BR"/>
        </w:rPr>
        <w:t>,</w:t>
      </w:r>
      <w:r w:rsidR="008A2B14" w:rsidRPr="00707413">
        <w:rPr>
          <w:b/>
          <w:bCs/>
          <w:lang w:val="pt-BR"/>
        </w:rPr>
        <w:t xml:space="preserve"> </w:t>
      </w:r>
      <w:r w:rsidR="008A2B14" w:rsidRPr="00707413">
        <w:rPr>
          <w:b/>
          <w:lang w:val="pt-BR"/>
        </w:rPr>
        <w:t>n</w:t>
      </w:r>
      <w:r w:rsidR="00707413">
        <w:rPr>
          <w:b/>
          <w:lang w:val="pt-BR"/>
        </w:rPr>
        <w:t xml:space="preserve">a </w:t>
      </w:r>
      <w:r w:rsidR="00505C38">
        <w:rPr>
          <w:b/>
          <w:lang w:val="pt-BR"/>
        </w:rPr>
        <w:t xml:space="preserve">Lanchonete do </w:t>
      </w:r>
      <w:r w:rsidR="008A2B14" w:rsidRPr="00505C38">
        <w:rPr>
          <w:b/>
          <w:bCs/>
          <w:i/>
          <w:lang w:val="pt-BR"/>
        </w:rPr>
        <w:t>Administrative Building</w:t>
      </w:r>
      <w:r w:rsidR="008A2B14" w:rsidRPr="00707413">
        <w:rPr>
          <w:b/>
          <w:bCs/>
          <w:lang w:val="pt-BR"/>
        </w:rPr>
        <w:t>, One Capitol Hill, Providence, RI</w:t>
      </w:r>
      <w:r w:rsidR="008A2B14" w:rsidRPr="00707413">
        <w:rPr>
          <w:lang w:val="pt-BR"/>
        </w:rPr>
        <w:t xml:space="preserve">. </w:t>
      </w:r>
      <w:r w:rsidR="008A2B14" w:rsidRPr="00505C38">
        <w:rPr>
          <w:lang w:val="pt-BR"/>
        </w:rPr>
        <w:t>Evid</w:t>
      </w:r>
      <w:r w:rsidR="00505C38" w:rsidRPr="00505C38">
        <w:rPr>
          <w:lang w:val="pt-BR"/>
        </w:rPr>
        <w:t>ências ou testemunhos referentes a este caso podem ser apresentados na hora da reuni</w:t>
      </w:r>
      <w:r w:rsidR="00505C38">
        <w:rPr>
          <w:lang w:val="pt-BR"/>
        </w:rPr>
        <w:t>ão</w:t>
      </w:r>
      <w:r w:rsidR="008A2B14" w:rsidRPr="00505C38">
        <w:rPr>
          <w:lang w:val="pt-BR"/>
        </w:rPr>
        <w:t xml:space="preserve"> (</w:t>
      </w:r>
      <w:r w:rsidR="00B61EE5">
        <w:rPr>
          <w:lang w:val="pt-BR"/>
        </w:rPr>
        <w:t xml:space="preserve">ver Processos de Gestão do </w:t>
      </w:r>
      <w:r w:rsidR="008A2B14" w:rsidRPr="00505C38">
        <w:rPr>
          <w:lang w:val="pt-BR"/>
        </w:rPr>
        <w:t xml:space="preserve">CRMC). </w:t>
      </w:r>
      <w:r w:rsidR="00B2587A" w:rsidRPr="00B32F1C">
        <w:rPr>
          <w:lang w:val="pt-BR"/>
        </w:rPr>
        <w:t xml:space="preserve">A política do escritório do </w:t>
      </w:r>
      <w:r w:rsidR="008A2B14" w:rsidRPr="00B32F1C">
        <w:rPr>
          <w:lang w:val="pt-BR"/>
        </w:rPr>
        <w:t xml:space="preserve">CRMC </w:t>
      </w:r>
      <w:r w:rsidR="00B2587A" w:rsidRPr="00B32F1C">
        <w:rPr>
          <w:lang w:val="pt-BR"/>
        </w:rPr>
        <w:t xml:space="preserve">para a análise pública </w:t>
      </w:r>
      <w:r w:rsidR="00B32F1C" w:rsidRPr="00B32F1C">
        <w:rPr>
          <w:lang w:val="pt-BR"/>
        </w:rPr>
        <w:t xml:space="preserve">de arquivos programados para análise </w:t>
      </w:r>
      <w:r w:rsidR="00B32F1C">
        <w:rPr>
          <w:lang w:val="pt-BR"/>
        </w:rPr>
        <w:t>pelo Conselho na sua totalidade</w:t>
      </w:r>
      <w:r w:rsidR="008A2B14" w:rsidRPr="00B32F1C">
        <w:rPr>
          <w:lang w:val="pt-BR"/>
        </w:rPr>
        <w:t xml:space="preserve"> </w:t>
      </w:r>
      <w:r w:rsidR="00B32F1C">
        <w:rPr>
          <w:lang w:val="pt-BR"/>
        </w:rPr>
        <w:t>determina</w:t>
      </w:r>
      <w:r w:rsidR="008A2B14" w:rsidRPr="00B32F1C">
        <w:rPr>
          <w:lang w:val="pt-BR"/>
        </w:rPr>
        <w:t xml:space="preserve"> </w:t>
      </w:r>
      <w:r w:rsidR="00B32F1C" w:rsidRPr="00B32F1C">
        <w:rPr>
          <w:lang w:val="pt-BR"/>
        </w:rPr>
        <w:t>que eles est</w:t>
      </w:r>
      <w:r w:rsidR="00770574">
        <w:rPr>
          <w:lang w:val="pt-BR"/>
        </w:rPr>
        <w:t>ejam</w:t>
      </w:r>
      <w:r w:rsidR="00B32F1C" w:rsidRPr="00B32F1C">
        <w:rPr>
          <w:lang w:val="pt-BR"/>
        </w:rPr>
        <w:t xml:space="preserve"> disponíveis ao público at</w:t>
      </w:r>
      <w:r w:rsidR="00B32F1C">
        <w:rPr>
          <w:lang w:val="pt-BR"/>
        </w:rPr>
        <w:t xml:space="preserve">é as </w:t>
      </w:r>
      <w:r w:rsidR="00B32F1C">
        <w:rPr>
          <w:lang w:val="pt-BR"/>
        </w:rPr>
        <w:lastRenderedPageBreak/>
        <w:t>12h do dia da reunião</w:t>
      </w:r>
      <w:r w:rsidR="008A2B14" w:rsidRPr="00B32F1C">
        <w:rPr>
          <w:lang w:val="pt-BR"/>
        </w:rPr>
        <w:t xml:space="preserve">. </w:t>
      </w:r>
      <w:r w:rsidR="008A2B14" w:rsidRPr="00B32F1C">
        <w:rPr>
          <w:b/>
          <w:bCs/>
          <w:lang w:val="pt-BR"/>
        </w:rPr>
        <w:t>P</w:t>
      </w:r>
      <w:r w:rsidR="00770574">
        <w:rPr>
          <w:b/>
          <w:bCs/>
          <w:lang w:val="pt-BR"/>
        </w:rPr>
        <w:t xml:space="preserve">or favor, confirme </w:t>
      </w:r>
      <w:r w:rsidR="005168AD">
        <w:rPr>
          <w:b/>
          <w:bCs/>
          <w:lang w:val="pt-BR"/>
        </w:rPr>
        <w:t>o status</w:t>
      </w:r>
      <w:r w:rsidR="00770574">
        <w:rPr>
          <w:b/>
          <w:bCs/>
          <w:lang w:val="pt-BR"/>
        </w:rPr>
        <w:t xml:space="preserve"> da audiência de solicitação</w:t>
      </w:r>
      <w:r w:rsidR="008A2B14" w:rsidRPr="00B32F1C">
        <w:rPr>
          <w:b/>
          <w:bCs/>
          <w:lang w:val="pt-BR"/>
        </w:rPr>
        <w:t xml:space="preserve"> </w:t>
      </w:r>
      <w:r w:rsidR="00B32F1C" w:rsidRPr="00B32F1C">
        <w:rPr>
          <w:b/>
          <w:bCs/>
          <w:lang w:val="pt-BR"/>
        </w:rPr>
        <w:t xml:space="preserve">pelo site do </w:t>
      </w:r>
      <w:r w:rsidR="008A2B14" w:rsidRPr="00B32F1C">
        <w:rPr>
          <w:b/>
          <w:bCs/>
          <w:lang w:val="pt-BR"/>
        </w:rPr>
        <w:t xml:space="preserve">CRMC </w:t>
      </w:r>
      <w:r w:rsidR="008A2B14" w:rsidRPr="00B32F1C">
        <w:rPr>
          <w:b/>
          <w:bCs/>
          <w:u w:val="single"/>
          <w:lang w:val="pt-BR"/>
        </w:rPr>
        <w:t>(www.crmc.ri.gov)</w:t>
      </w:r>
      <w:r w:rsidR="008A2B14" w:rsidRPr="00B32F1C">
        <w:rPr>
          <w:b/>
          <w:bCs/>
          <w:lang w:val="pt-BR"/>
        </w:rPr>
        <w:t xml:space="preserve"> o</w:t>
      </w:r>
      <w:r w:rsidR="00B32F1C" w:rsidRPr="00B32F1C">
        <w:rPr>
          <w:b/>
          <w:bCs/>
          <w:lang w:val="pt-BR"/>
        </w:rPr>
        <w:t>u ligando pelo telefone</w:t>
      </w:r>
      <w:r w:rsidR="008A2B14" w:rsidRPr="00B32F1C">
        <w:rPr>
          <w:b/>
          <w:bCs/>
          <w:lang w:val="pt-BR"/>
        </w:rPr>
        <w:t xml:space="preserve"> 401-783-3370</w:t>
      </w:r>
      <w:r w:rsidR="008A2B14" w:rsidRPr="00B32F1C">
        <w:rPr>
          <w:lang w:val="pt-BR"/>
        </w:rPr>
        <w:t xml:space="preserve">. </w:t>
      </w:r>
    </w:p>
    <w:p w:rsidR="008A2B14" w:rsidRPr="00B2587A" w:rsidRDefault="00721ED0" w:rsidP="00FE1CD7">
      <w:pPr>
        <w:pStyle w:val="Default"/>
        <w:spacing w:line="360" w:lineRule="auto"/>
        <w:rPr>
          <w:lang w:val="pt-BR"/>
        </w:rPr>
      </w:pPr>
      <w:r w:rsidRPr="00D74FA2">
        <w:rPr>
          <w:lang w:val="pt-BR"/>
        </w:rPr>
        <w:t xml:space="preserve">          </w:t>
      </w:r>
      <w:r w:rsidR="006001E7" w:rsidRPr="00D74FA2">
        <w:rPr>
          <w:lang w:val="pt-BR"/>
        </w:rPr>
        <w:t>As partes interessadas em</w:t>
      </w:r>
      <w:r w:rsidR="008A2B14" w:rsidRPr="00D74FA2">
        <w:rPr>
          <w:lang w:val="pt-BR"/>
        </w:rPr>
        <w:t>/o</w:t>
      </w:r>
      <w:r w:rsidR="006001E7" w:rsidRPr="00D74FA2">
        <w:rPr>
          <w:lang w:val="pt-BR"/>
        </w:rPr>
        <w:t xml:space="preserve">u preocupadas com a questão acima mencionada </w:t>
      </w:r>
      <w:r w:rsidR="00D74FA2" w:rsidRPr="00D74FA2">
        <w:rPr>
          <w:lang w:val="pt-BR"/>
        </w:rPr>
        <w:t>estão convidadas a estarem presentes e/ou serem representadas pelo conselho no local e hor</w:t>
      </w:r>
      <w:r w:rsidR="00D74FA2">
        <w:rPr>
          <w:lang w:val="pt-BR"/>
        </w:rPr>
        <w:t>ário acima mencionados</w:t>
      </w:r>
      <w:r w:rsidR="008A2B14" w:rsidRPr="00D74FA2">
        <w:rPr>
          <w:lang w:val="pt-BR"/>
        </w:rPr>
        <w:t xml:space="preserve">. </w:t>
      </w:r>
      <w:r w:rsidR="00D74FA2" w:rsidRPr="00D74FA2">
        <w:rPr>
          <w:lang w:val="pt-BR"/>
        </w:rPr>
        <w:t xml:space="preserve">Este local da reunião é acessível para indivíduos </w:t>
      </w:r>
      <w:r w:rsidR="00D74FA2">
        <w:rPr>
          <w:lang w:val="pt-BR"/>
        </w:rPr>
        <w:t xml:space="preserve">portadores de </w:t>
      </w:r>
      <w:r w:rsidR="00D74FA2" w:rsidRPr="00D74FA2">
        <w:rPr>
          <w:lang w:val="pt-BR"/>
        </w:rPr>
        <w:t>deficiências</w:t>
      </w:r>
      <w:r w:rsidR="008A2B14" w:rsidRPr="00D74FA2">
        <w:rPr>
          <w:lang w:val="pt-BR"/>
        </w:rPr>
        <w:t xml:space="preserve">. </w:t>
      </w:r>
      <w:r w:rsidR="00D74FA2" w:rsidRPr="00D74FA2">
        <w:rPr>
          <w:lang w:val="pt-BR"/>
        </w:rPr>
        <w:t>Este local da reunião é acessível a pessoas com deficiências f</w:t>
      </w:r>
      <w:r w:rsidR="00D74FA2">
        <w:rPr>
          <w:lang w:val="pt-BR"/>
        </w:rPr>
        <w:t>ísicas</w:t>
      </w:r>
      <w:r w:rsidR="008A2B14" w:rsidRPr="00D74FA2">
        <w:rPr>
          <w:lang w:val="pt-BR"/>
        </w:rPr>
        <w:t xml:space="preserve">. </w:t>
      </w:r>
      <w:r w:rsidR="00D74FA2" w:rsidRPr="00B2587A">
        <w:rPr>
          <w:lang w:val="pt-BR"/>
        </w:rPr>
        <w:t>Qualquer p</w:t>
      </w:r>
      <w:r w:rsidR="00B2587A" w:rsidRPr="00B2587A">
        <w:rPr>
          <w:lang w:val="pt-BR"/>
        </w:rPr>
        <w:t>essoa que requeira uma acomodação razoável a fim de participar nesta reunião deve entrar em contato com os escrit</w:t>
      </w:r>
      <w:r w:rsidR="00B2587A">
        <w:rPr>
          <w:lang w:val="pt-BR"/>
        </w:rPr>
        <w:t xml:space="preserve">órios do </w:t>
      </w:r>
      <w:r w:rsidR="008A2B14" w:rsidRPr="00B2587A">
        <w:rPr>
          <w:lang w:val="pt-BR"/>
        </w:rPr>
        <w:t>CRMC</w:t>
      </w:r>
      <w:r w:rsidR="00B2587A">
        <w:rPr>
          <w:lang w:val="pt-BR"/>
        </w:rPr>
        <w:t xml:space="preserve">, no mínimo, </w:t>
      </w:r>
      <w:r w:rsidR="008A2B14" w:rsidRPr="00B2587A">
        <w:rPr>
          <w:lang w:val="pt-BR"/>
        </w:rPr>
        <w:t>72 ho</w:t>
      </w:r>
      <w:r w:rsidR="00B2587A">
        <w:rPr>
          <w:lang w:val="pt-BR"/>
        </w:rPr>
        <w:t>ras antes da reunião</w:t>
      </w:r>
      <w:r w:rsidR="008A2B14" w:rsidRPr="00B2587A">
        <w:rPr>
          <w:lang w:val="pt-BR"/>
        </w:rPr>
        <w:t xml:space="preserve">. </w:t>
      </w:r>
    </w:p>
    <w:p w:rsidR="00721ED0" w:rsidRPr="00B2587A" w:rsidRDefault="00721ED0" w:rsidP="008A2B14">
      <w:pPr>
        <w:pStyle w:val="Default"/>
        <w:rPr>
          <w:lang w:val="pt-BR"/>
        </w:rPr>
      </w:pPr>
    </w:p>
    <w:p w:rsidR="008A2B14" w:rsidRDefault="00721ED0" w:rsidP="008A2B14">
      <w:pPr>
        <w:pStyle w:val="Default"/>
        <w:rPr>
          <w:sz w:val="23"/>
          <w:szCs w:val="23"/>
        </w:rPr>
      </w:pPr>
      <w:r w:rsidRPr="00B2587A">
        <w:rPr>
          <w:lang w:val="pt-BR"/>
        </w:rPr>
        <w:t xml:space="preserve">                                                                          </w:t>
      </w:r>
      <w:r w:rsidR="00B61EE5" w:rsidRPr="00B2587A">
        <w:rPr>
          <w:lang w:val="pt-BR"/>
        </w:rPr>
        <w:t xml:space="preserve"> </w:t>
      </w:r>
      <w:r w:rsidRPr="00B2587A">
        <w:rPr>
          <w:lang w:val="pt-BR"/>
        </w:rPr>
        <w:t xml:space="preserve"> </w:t>
      </w:r>
      <w:r w:rsidR="00EB51D8">
        <w:rPr>
          <w:lang w:val="pt-BR"/>
        </w:rPr>
        <w:t>Atenciosa</w:t>
      </w:r>
      <w:proofErr w:type="spellStart"/>
      <w:r w:rsidR="00B61EE5">
        <w:t>mente</w:t>
      </w:r>
      <w:proofErr w:type="spellEnd"/>
      <w:r w:rsidR="008A2B14" w:rsidRPr="00721ED0">
        <w:t xml:space="preserve">, </w:t>
      </w:r>
    </w:p>
    <w:p w:rsidR="008A2B14" w:rsidRPr="00721ED0" w:rsidRDefault="00721ED0" w:rsidP="008A2B14">
      <w:pPr>
        <w:pStyle w:val="Default"/>
        <w:rPr>
          <w:rFonts w:ascii="Monotype Corsiva" w:hAnsi="Monotype Corsiva" w:cs="Bermuda Script"/>
          <w:sz w:val="40"/>
          <w:szCs w:val="40"/>
        </w:rPr>
      </w:pPr>
      <w:r>
        <w:rPr>
          <w:rFonts w:ascii="Monotype Corsiva" w:hAnsi="Monotype Corsiva" w:cs="Bermuda Script"/>
          <w:sz w:val="40"/>
          <w:szCs w:val="40"/>
        </w:rPr>
        <w:t xml:space="preserve">                                                </w:t>
      </w:r>
      <w:r w:rsidR="008A2B14" w:rsidRPr="00721ED0">
        <w:rPr>
          <w:rFonts w:ascii="Monotype Corsiva" w:hAnsi="Monotype Corsiva" w:cs="Bermuda Script"/>
          <w:sz w:val="40"/>
          <w:szCs w:val="40"/>
        </w:rPr>
        <w:t xml:space="preserve">Lisa A. Turner </w:t>
      </w:r>
    </w:p>
    <w:p w:rsidR="008A2B14" w:rsidRPr="003A6686" w:rsidRDefault="00721ED0" w:rsidP="008A2B14">
      <w:pPr>
        <w:pStyle w:val="Default"/>
        <w:rPr>
          <w:sz w:val="23"/>
          <w:szCs w:val="23"/>
          <w:lang w:val="pt-BR"/>
        </w:rPr>
      </w:pPr>
      <w:r>
        <w:rPr>
          <w:sz w:val="23"/>
          <w:szCs w:val="23"/>
        </w:rPr>
        <w:t xml:space="preserve">                                                                          </w:t>
      </w:r>
      <w:r w:rsidR="008A2B14" w:rsidRPr="003A6686">
        <w:rPr>
          <w:sz w:val="23"/>
          <w:szCs w:val="23"/>
          <w:lang w:val="pt-BR"/>
        </w:rPr>
        <w:t xml:space="preserve">Lisa A. Turner, </w:t>
      </w:r>
      <w:r w:rsidR="003A6686" w:rsidRPr="003A6686">
        <w:rPr>
          <w:sz w:val="23"/>
          <w:szCs w:val="23"/>
          <w:lang w:val="pt-BR"/>
        </w:rPr>
        <w:t>Gerente do Escritório</w:t>
      </w:r>
      <w:r w:rsidR="008A2B14" w:rsidRPr="003A6686">
        <w:rPr>
          <w:sz w:val="23"/>
          <w:szCs w:val="23"/>
          <w:lang w:val="pt-BR"/>
        </w:rPr>
        <w:t xml:space="preserve"> </w:t>
      </w:r>
    </w:p>
    <w:p w:rsidR="008A2B14" w:rsidRPr="003A6686" w:rsidRDefault="008A2B14" w:rsidP="008A2B14">
      <w:pPr>
        <w:pStyle w:val="Default"/>
        <w:rPr>
          <w:lang w:val="pt-BR"/>
        </w:rPr>
      </w:pPr>
      <w:r w:rsidRPr="003A6686">
        <w:rPr>
          <w:sz w:val="23"/>
          <w:szCs w:val="23"/>
          <w:lang w:val="pt-BR"/>
        </w:rPr>
        <w:t xml:space="preserve">/lat </w:t>
      </w:r>
    </w:p>
    <w:p w:rsidR="004219BB" w:rsidRPr="003A6686" w:rsidRDefault="008A2B14" w:rsidP="008A2B14">
      <w:pPr>
        <w:rPr>
          <w:lang w:val="pt-BR"/>
        </w:rPr>
      </w:pPr>
      <w:r w:rsidRPr="003A6686">
        <w:rPr>
          <w:lang w:val="pt-BR"/>
        </w:rPr>
        <w:t xml:space="preserve"> </w:t>
      </w:r>
      <w:r w:rsidRPr="003A6686">
        <w:rPr>
          <w:sz w:val="23"/>
          <w:szCs w:val="23"/>
          <w:lang w:val="pt-BR"/>
        </w:rPr>
        <w:t>Co</w:t>
      </w:r>
      <w:r w:rsidR="003A6686" w:rsidRPr="003A6686">
        <w:rPr>
          <w:sz w:val="23"/>
          <w:szCs w:val="23"/>
          <w:lang w:val="pt-BR"/>
        </w:rPr>
        <w:t>nselho de Gestão de Recursos Costeiros</w:t>
      </w:r>
    </w:p>
    <w:sectPr w:rsidR="004219BB" w:rsidRPr="003A6686" w:rsidSect="0042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muda Script">
    <w:altName w:val="Bermuda Script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14"/>
    <w:rsid w:val="00303372"/>
    <w:rsid w:val="003A6686"/>
    <w:rsid w:val="004219BB"/>
    <w:rsid w:val="00505C38"/>
    <w:rsid w:val="005168AD"/>
    <w:rsid w:val="006001E7"/>
    <w:rsid w:val="00707413"/>
    <w:rsid w:val="00721ED0"/>
    <w:rsid w:val="00770574"/>
    <w:rsid w:val="00801569"/>
    <w:rsid w:val="00811461"/>
    <w:rsid w:val="008141B8"/>
    <w:rsid w:val="008A2B14"/>
    <w:rsid w:val="00A82119"/>
    <w:rsid w:val="00AC0142"/>
    <w:rsid w:val="00AD7DA1"/>
    <w:rsid w:val="00B2587A"/>
    <w:rsid w:val="00B32F1C"/>
    <w:rsid w:val="00B37EB8"/>
    <w:rsid w:val="00B61EE5"/>
    <w:rsid w:val="00C50ACA"/>
    <w:rsid w:val="00D74FA2"/>
    <w:rsid w:val="00DE7D2C"/>
    <w:rsid w:val="00E47E60"/>
    <w:rsid w:val="00EB51D8"/>
    <w:rsid w:val="00F121CE"/>
    <w:rsid w:val="00F86B7F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4BCB0-9C75-49BA-8D6F-FE4FADA0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Oliveira</dc:creator>
  <cp:lastModifiedBy>Rebecca Arenas</cp:lastModifiedBy>
  <cp:revision>2</cp:revision>
  <cp:lastPrinted>2017-10-24T13:16:00Z</cp:lastPrinted>
  <dcterms:created xsi:type="dcterms:W3CDTF">2017-10-24T13:16:00Z</dcterms:created>
  <dcterms:modified xsi:type="dcterms:W3CDTF">2017-10-24T13:16:00Z</dcterms:modified>
</cp:coreProperties>
</file>